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0E009" w14:textId="77777777" w:rsidR="005F58FF" w:rsidRPr="005F58FF" w:rsidRDefault="00E95BE7" w:rsidP="005F58FF">
      <w:pPr>
        <w:spacing w:after="160" w:line="288" w:lineRule="auto"/>
        <w:jc w:val="center"/>
        <w:rPr>
          <w:rFonts w:ascii="Times New Roman" w:eastAsia="Times New Roman" w:hAnsi="Times New Roman" w:cs="Times New Roman"/>
          <w:b/>
          <w:iCs/>
          <w:sz w:val="32"/>
          <w:szCs w:val="36"/>
        </w:rPr>
      </w:pPr>
      <w:r w:rsidRPr="005F58FF">
        <w:rPr>
          <w:rFonts w:ascii="Times New Roman" w:eastAsia="Times New Roman" w:hAnsi="Times New Roman" w:cs="Times New Roman"/>
          <w:b/>
          <w:iCs/>
          <w:sz w:val="32"/>
          <w:szCs w:val="36"/>
        </w:rPr>
        <w:t>Những Lời Khai Thị Trí Huệ Trong Kinh Kim Cang</w:t>
      </w:r>
    </w:p>
    <w:p w14:paraId="4F18DB27" w14:textId="3C968B0A" w:rsidR="00E95BE7" w:rsidRPr="005F58FF" w:rsidRDefault="00E95BE7" w:rsidP="005F58FF">
      <w:pPr>
        <w:spacing w:after="0" w:line="288" w:lineRule="auto"/>
        <w:rPr>
          <w:rFonts w:ascii="Times New Roman" w:eastAsia="Times New Roman" w:hAnsi="Times New Roman" w:cs="Times New Roman"/>
          <w:iCs/>
          <w:sz w:val="28"/>
          <w:szCs w:val="28"/>
        </w:rPr>
      </w:pPr>
      <w:r w:rsidRPr="005F58FF">
        <w:rPr>
          <w:rFonts w:ascii="Times New Roman" w:eastAsia="Times New Roman" w:hAnsi="Times New Roman" w:cs="Times New Roman"/>
          <w:b/>
          <w:iCs/>
          <w:sz w:val="28"/>
          <w:szCs w:val="28"/>
        </w:rPr>
        <w:t>Chủ Đề 667:</w:t>
      </w:r>
      <w:r w:rsidRPr="005F58FF">
        <w:rPr>
          <w:rFonts w:ascii="Times New Roman" w:eastAsia="Times New Roman" w:hAnsi="Times New Roman" w:cs="Times New Roman"/>
          <w:iCs/>
          <w:sz w:val="28"/>
          <w:szCs w:val="28"/>
        </w:rPr>
        <w:t xml:space="preserve"> </w:t>
      </w:r>
      <w:r w:rsidRPr="005F58FF">
        <w:rPr>
          <w:rFonts w:ascii="Times New Roman" w:eastAsia="Times New Roman" w:hAnsi="Times New Roman" w:cs="Times New Roman"/>
          <w:b/>
          <w:bCs/>
          <w:sz w:val="28"/>
          <w:szCs w:val="28"/>
        </w:rPr>
        <w:t>Tâm Thanh Tịnh Thì Cõi Phật Thanh Tịnh</w:t>
      </w:r>
    </w:p>
    <w:p w14:paraId="6ECE3287" w14:textId="690B49A3" w:rsidR="0067717C" w:rsidRDefault="0067717C" w:rsidP="0067717C">
      <w:pPr>
        <w:spacing w:after="0" w:line="288" w:lineRule="auto"/>
        <w:rPr>
          <w:rFonts w:ascii="Times New Roman" w:eastAsia="Times New Roman" w:hAnsi="Times New Roman" w:cs="Times New Roman"/>
          <w:b/>
          <w:bCs/>
          <w:sz w:val="28"/>
          <w:szCs w:val="28"/>
        </w:rPr>
      </w:pPr>
      <w:r w:rsidRPr="0067717C">
        <w:rPr>
          <w:rFonts w:ascii="Times New Roman" w:eastAsia="Times New Roman" w:hAnsi="Times New Roman" w:cs="Times New Roman"/>
          <w:b/>
          <w:bCs/>
          <w:sz w:val="28"/>
          <w:szCs w:val="28"/>
        </w:rPr>
        <w:t>Chủ giảng:</w:t>
      </w:r>
      <w:r w:rsidRPr="0067717C">
        <w:rPr>
          <w:rFonts w:ascii="Times New Roman" w:eastAsia="Times New Roman" w:hAnsi="Times New Roman" w:cs="Times New Roman"/>
          <w:bCs/>
          <w:sz w:val="28"/>
          <w:szCs w:val="28"/>
        </w:rPr>
        <w:t xml:space="preserve"> Pháp sư Tịnh Không</w:t>
      </w:r>
    </w:p>
    <w:p w14:paraId="079C431C" w14:textId="19B5CEE0" w:rsidR="00E95BE7" w:rsidRPr="005F58FF" w:rsidRDefault="00E95BE7" w:rsidP="005F58FF">
      <w:pPr>
        <w:spacing w:after="0" w:line="288" w:lineRule="auto"/>
        <w:rPr>
          <w:rFonts w:ascii="Times New Roman" w:eastAsia="Times New Roman" w:hAnsi="Times New Roman" w:cs="Times New Roman"/>
          <w:sz w:val="28"/>
          <w:szCs w:val="28"/>
        </w:rPr>
      </w:pPr>
      <w:r w:rsidRPr="005F58FF">
        <w:rPr>
          <w:rFonts w:ascii="Times New Roman" w:eastAsia="Times New Roman" w:hAnsi="Times New Roman" w:cs="Times New Roman"/>
          <w:b/>
          <w:bCs/>
          <w:sz w:val="28"/>
          <w:szCs w:val="28"/>
        </w:rPr>
        <w:t>Thời gian:</w:t>
      </w:r>
      <w:r w:rsidRPr="005F58FF">
        <w:rPr>
          <w:rFonts w:ascii="Times New Roman" w:eastAsia="Times New Roman" w:hAnsi="Times New Roman" w:cs="Times New Roman"/>
          <w:sz w:val="28"/>
          <w:szCs w:val="28"/>
        </w:rPr>
        <w:t xml:space="preserve"> Tháng 05 năm 1995</w:t>
      </w:r>
    </w:p>
    <w:p w14:paraId="10C737C8" w14:textId="77777777" w:rsidR="00E95BE7" w:rsidRPr="005F58FF" w:rsidRDefault="00E95BE7" w:rsidP="005F58FF">
      <w:pPr>
        <w:spacing w:after="0" w:line="288" w:lineRule="auto"/>
        <w:rPr>
          <w:rFonts w:ascii="Times New Roman" w:eastAsia="Times New Roman" w:hAnsi="Times New Roman" w:cs="Times New Roman"/>
          <w:sz w:val="28"/>
          <w:szCs w:val="28"/>
        </w:rPr>
      </w:pPr>
      <w:r w:rsidRPr="005F58FF">
        <w:rPr>
          <w:rFonts w:ascii="Times New Roman" w:eastAsia="Times New Roman" w:hAnsi="Times New Roman" w:cs="Times New Roman"/>
          <w:b/>
          <w:bCs/>
          <w:sz w:val="28"/>
          <w:szCs w:val="28"/>
        </w:rPr>
        <w:t>Địa điểm:</w:t>
      </w:r>
      <w:r w:rsidRPr="005F58FF">
        <w:rPr>
          <w:rFonts w:ascii="Times New Roman" w:eastAsia="Times New Roman" w:hAnsi="Times New Roman" w:cs="Times New Roman"/>
          <w:sz w:val="28"/>
          <w:szCs w:val="28"/>
        </w:rPr>
        <w:t xml:space="preserve"> Cư Sĩ Lâm Phật Giáo Singapore</w:t>
      </w:r>
    </w:p>
    <w:p w14:paraId="45B3A662" w14:textId="77777777" w:rsidR="00E95BE7" w:rsidRPr="005F58FF" w:rsidRDefault="00E95BE7" w:rsidP="005F58FF">
      <w:pPr>
        <w:spacing w:after="0" w:line="288" w:lineRule="auto"/>
        <w:rPr>
          <w:rFonts w:ascii="Times New Roman" w:eastAsia="Times New Roman" w:hAnsi="Times New Roman" w:cs="Times New Roman"/>
          <w:sz w:val="28"/>
          <w:szCs w:val="28"/>
        </w:rPr>
      </w:pPr>
      <w:r w:rsidRPr="005F58FF">
        <w:rPr>
          <w:rFonts w:ascii="Times New Roman" w:eastAsia="Times New Roman" w:hAnsi="Times New Roman" w:cs="Times New Roman"/>
          <w:b/>
          <w:bCs/>
          <w:sz w:val="28"/>
          <w:szCs w:val="28"/>
        </w:rPr>
        <w:t>Trích lục từ:</w:t>
      </w:r>
      <w:r w:rsidRPr="005F58FF">
        <w:rPr>
          <w:rFonts w:ascii="Times New Roman" w:eastAsia="Times New Roman" w:hAnsi="Times New Roman" w:cs="Times New Roman"/>
          <w:sz w:val="28"/>
          <w:szCs w:val="28"/>
        </w:rPr>
        <w:t xml:space="preserve"> Báo cáo nghiên cứu Kim Cang Bát Nhã (Tập 056)</w:t>
      </w:r>
    </w:p>
    <w:p w14:paraId="1802D652" w14:textId="77777777" w:rsidR="00E95BE7" w:rsidRPr="005F58FF" w:rsidRDefault="00E95BE7" w:rsidP="005F58FF">
      <w:pPr>
        <w:spacing w:after="0" w:line="288" w:lineRule="auto"/>
        <w:rPr>
          <w:rFonts w:ascii="Times New Roman" w:eastAsia="Times New Roman" w:hAnsi="Times New Roman" w:cs="Times New Roman"/>
          <w:sz w:val="28"/>
          <w:szCs w:val="28"/>
        </w:rPr>
      </w:pPr>
      <w:r w:rsidRPr="005F58FF">
        <w:rPr>
          <w:rFonts w:ascii="Times New Roman" w:eastAsia="Times New Roman" w:hAnsi="Times New Roman" w:cs="Times New Roman"/>
          <w:b/>
          <w:sz w:val="28"/>
          <w:szCs w:val="28"/>
        </w:rPr>
        <w:t>Chuyển ngữ:</w:t>
      </w:r>
      <w:r w:rsidRPr="005F58FF">
        <w:rPr>
          <w:rFonts w:ascii="Times New Roman" w:eastAsia="Times New Roman" w:hAnsi="Times New Roman" w:cs="Times New Roman"/>
          <w:sz w:val="28"/>
          <w:szCs w:val="28"/>
        </w:rPr>
        <w:t xml:space="preserve"> Tịch Minh</w:t>
      </w:r>
    </w:p>
    <w:p w14:paraId="5B4F6759" w14:textId="1EA4A7AF" w:rsidR="005F58FF" w:rsidRPr="005F58FF" w:rsidRDefault="005F58FF" w:rsidP="005E0FC5">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54CED3D" w14:textId="73533CC6" w:rsidR="005F5E10" w:rsidRPr="005F58FF" w:rsidRDefault="005F5E10" w:rsidP="005F58FF">
      <w:pPr>
        <w:spacing w:after="160" w:line="288" w:lineRule="auto"/>
        <w:ind w:firstLine="540"/>
        <w:jc w:val="both"/>
        <w:rPr>
          <w:rFonts w:ascii="Times New Roman" w:eastAsia="Times New Roman" w:hAnsi="Times New Roman" w:cs="Times New Roman"/>
          <w:b/>
          <w:sz w:val="28"/>
          <w:szCs w:val="28"/>
        </w:rPr>
      </w:pPr>
      <w:r w:rsidRPr="005F58FF">
        <w:rPr>
          <w:rFonts w:ascii="Times New Roman" w:eastAsia="DFKai-SB" w:hAnsi="Times New Roman" w:cs="Times New Roman"/>
          <w:b/>
          <w:bCs/>
          <w:sz w:val="28"/>
          <w:szCs w:val="28"/>
        </w:rPr>
        <w:t>【</w:t>
      </w:r>
      <w:r w:rsidRPr="005F58FF">
        <w:rPr>
          <w:rFonts w:ascii="Times New Roman" w:eastAsia="Times New Roman" w:hAnsi="Times New Roman" w:cs="Times New Roman"/>
          <w:b/>
          <w:bCs/>
          <w:sz w:val="28"/>
          <w:szCs w:val="28"/>
        </w:rPr>
        <w:t>Tâm thanh tịnh thì cõi Phật thanh tịnh, là không chấ</w:t>
      </w:r>
      <w:r w:rsidR="00D802A8" w:rsidRPr="005F58FF">
        <w:rPr>
          <w:rFonts w:ascii="Times New Roman" w:eastAsia="Times New Roman" w:hAnsi="Times New Roman" w:cs="Times New Roman"/>
          <w:b/>
          <w:bCs/>
          <w:sz w:val="28"/>
          <w:szCs w:val="28"/>
        </w:rPr>
        <w:t>p trước</w:t>
      </w:r>
      <w:r w:rsidRPr="005F58FF">
        <w:rPr>
          <w:rFonts w:ascii="Times New Roman" w:eastAsia="Times New Roman" w:hAnsi="Times New Roman" w:cs="Times New Roman"/>
          <w:b/>
          <w:bCs/>
          <w:sz w:val="28"/>
          <w:szCs w:val="28"/>
        </w:rPr>
        <w:t xml:space="preserve"> vào </w:t>
      </w:r>
      <w:r w:rsidR="00572A8F" w:rsidRPr="005F58FF">
        <w:rPr>
          <w:rFonts w:ascii="Times New Roman" w:eastAsia="Times New Roman" w:hAnsi="Times New Roman" w:cs="Times New Roman"/>
          <w:b/>
          <w:bCs/>
          <w:sz w:val="28"/>
          <w:szCs w:val="28"/>
        </w:rPr>
        <w:t>“</w:t>
      </w:r>
      <w:r w:rsidRPr="005F58FF">
        <w:rPr>
          <w:rFonts w:ascii="Times New Roman" w:eastAsia="Times New Roman" w:hAnsi="Times New Roman" w:cs="Times New Roman"/>
          <w:b/>
          <w:bCs/>
          <w:sz w:val="28"/>
          <w:szCs w:val="28"/>
        </w:rPr>
        <w:t>Có</w:t>
      </w:r>
      <w:r w:rsidR="00572A8F" w:rsidRPr="005F58FF">
        <w:rPr>
          <w:rFonts w:ascii="Times New Roman" w:eastAsia="Times New Roman" w:hAnsi="Times New Roman" w:cs="Times New Roman"/>
          <w:b/>
          <w:bCs/>
          <w:sz w:val="28"/>
          <w:szCs w:val="28"/>
        </w:rPr>
        <w:t>”</w:t>
      </w:r>
      <w:r w:rsidRPr="005F58FF">
        <w:rPr>
          <w:rFonts w:ascii="Times New Roman" w:eastAsia="Times New Roman" w:hAnsi="Times New Roman" w:cs="Times New Roman"/>
          <w:b/>
          <w:bCs/>
          <w:sz w:val="28"/>
          <w:szCs w:val="28"/>
        </w:rPr>
        <w:t>. Cầu Đức Di Đà tiếp dẫn, là không chấ</w:t>
      </w:r>
      <w:r w:rsidR="00D802A8" w:rsidRPr="005F58FF">
        <w:rPr>
          <w:rFonts w:ascii="Times New Roman" w:eastAsia="Times New Roman" w:hAnsi="Times New Roman" w:cs="Times New Roman"/>
          <w:b/>
          <w:bCs/>
          <w:sz w:val="28"/>
          <w:szCs w:val="28"/>
        </w:rPr>
        <w:t>p trước</w:t>
      </w:r>
      <w:r w:rsidRPr="005F58FF">
        <w:rPr>
          <w:rFonts w:ascii="Times New Roman" w:eastAsia="Times New Roman" w:hAnsi="Times New Roman" w:cs="Times New Roman"/>
          <w:b/>
          <w:bCs/>
          <w:sz w:val="28"/>
          <w:szCs w:val="28"/>
        </w:rPr>
        <w:t xml:space="preserve"> vào </w:t>
      </w:r>
      <w:r w:rsidR="00572A8F" w:rsidRPr="005F58FF">
        <w:rPr>
          <w:rFonts w:ascii="Times New Roman" w:eastAsia="Times New Roman" w:hAnsi="Times New Roman" w:cs="Times New Roman"/>
          <w:b/>
          <w:bCs/>
          <w:sz w:val="28"/>
          <w:szCs w:val="28"/>
        </w:rPr>
        <w:t>“</w:t>
      </w:r>
      <w:r w:rsidRPr="005F58FF">
        <w:rPr>
          <w:rFonts w:ascii="Times New Roman" w:eastAsia="Times New Roman" w:hAnsi="Times New Roman" w:cs="Times New Roman"/>
          <w:b/>
          <w:bCs/>
          <w:sz w:val="28"/>
          <w:szCs w:val="28"/>
        </w:rPr>
        <w:t>Không</w:t>
      </w:r>
      <w:r w:rsidR="00572A8F" w:rsidRPr="005F58FF">
        <w:rPr>
          <w:rFonts w:ascii="Times New Roman" w:eastAsia="Times New Roman" w:hAnsi="Times New Roman" w:cs="Times New Roman"/>
          <w:b/>
          <w:bCs/>
          <w:sz w:val="28"/>
          <w:szCs w:val="28"/>
        </w:rPr>
        <w:t>”</w:t>
      </w:r>
      <w:r w:rsidRPr="005F58FF">
        <w:rPr>
          <w:rFonts w:ascii="Times New Roman" w:eastAsia="Times New Roman" w:hAnsi="Times New Roman" w:cs="Times New Roman"/>
          <w:b/>
          <w:bCs/>
          <w:sz w:val="28"/>
          <w:szCs w:val="28"/>
        </w:rPr>
        <w:t>.</w:t>
      </w:r>
      <w:r w:rsidRPr="005F58FF">
        <w:rPr>
          <w:rFonts w:ascii="Times New Roman" w:eastAsia="DFKai-SB" w:hAnsi="Times New Roman" w:cs="Times New Roman"/>
          <w:b/>
          <w:bCs/>
          <w:sz w:val="28"/>
          <w:szCs w:val="28"/>
        </w:rPr>
        <w:t>】</w:t>
      </w:r>
    </w:p>
    <w:p w14:paraId="00AF31EF" w14:textId="77777777" w:rsidR="005F58FF" w:rsidRPr="005F58FF" w:rsidRDefault="005F5E10" w:rsidP="005F58FF">
      <w:pPr>
        <w:spacing w:after="160" w:line="288" w:lineRule="auto"/>
        <w:ind w:firstLine="540"/>
        <w:jc w:val="both"/>
        <w:rPr>
          <w:rFonts w:ascii="Times New Roman" w:eastAsia="Times New Roman" w:hAnsi="Times New Roman" w:cs="Times New Roman"/>
          <w:sz w:val="28"/>
          <w:szCs w:val="28"/>
        </w:rPr>
      </w:pPr>
      <w:r w:rsidRPr="005F58FF">
        <w:rPr>
          <w:rFonts w:ascii="Times New Roman" w:eastAsia="Times New Roman" w:hAnsi="Times New Roman" w:cs="Times New Roman"/>
          <w:sz w:val="28"/>
          <w:szCs w:val="28"/>
        </w:rPr>
        <w:t xml:space="preserve">Đoạn này là giảng cho quý vị rõ, pháp môn niệm Phật chính là cùng tu cả Bát Nhã và Tịnh Độ. Cho nên mọi người cứ việc niệm Phật, cứ niệm mãi đi. Hãy tin tưởng sâu sắc rằng ở phương Tây có thế giới Cực Lạc; chớ nên nghe người ta nói bậy bạ. Người ta bảo phương Tây, quý vị đi về hướng Tây, trái đất thì hình tròn, hiện nay đi máy bay bay mấy tiếng đồng hồ lại bay trở về chỗ cũ rồi, vậy phương Tây ở đâu? Nói những lời này chẳng phải là Phật nói, mà là ma nói. Ma đến để phá hoại tín tâm của quý vị, chúng không hy vọng quý vị được vãng sanh, bởi vì quý vị vãng sanh thì chúng sẽ không thể khống chế </w:t>
      </w:r>
      <w:r w:rsidR="00D802A8" w:rsidRPr="005F58FF">
        <w:rPr>
          <w:rFonts w:ascii="Times New Roman" w:eastAsia="Times New Roman" w:hAnsi="Times New Roman" w:cs="Times New Roman"/>
          <w:sz w:val="28"/>
          <w:szCs w:val="28"/>
        </w:rPr>
        <w:t xml:space="preserve">[quý vị] </w:t>
      </w:r>
      <w:r w:rsidRPr="005F58FF">
        <w:rPr>
          <w:rFonts w:ascii="Times New Roman" w:eastAsia="Times New Roman" w:hAnsi="Times New Roman" w:cs="Times New Roman"/>
          <w:sz w:val="28"/>
          <w:szCs w:val="28"/>
        </w:rPr>
        <w:t xml:space="preserve">được nữa. Hy vọng của chúng là quý vị mãi mãi không thoát khỏi </w:t>
      </w:r>
      <w:r w:rsidR="00D802A8" w:rsidRPr="005F58FF">
        <w:rPr>
          <w:rFonts w:ascii="Times New Roman" w:eastAsia="Times New Roman" w:hAnsi="Times New Roman" w:cs="Times New Roman"/>
          <w:sz w:val="28"/>
          <w:szCs w:val="28"/>
        </w:rPr>
        <w:t>bàn tay của ma</w:t>
      </w:r>
      <w:r w:rsidRPr="005F58FF">
        <w:rPr>
          <w:rFonts w:ascii="Times New Roman" w:eastAsia="Times New Roman" w:hAnsi="Times New Roman" w:cs="Times New Roman"/>
          <w:sz w:val="28"/>
          <w:szCs w:val="28"/>
        </w:rPr>
        <w:t>, chúng mong quý vị vĩnh viễn nằm trong lòng bàn tay ma của chúng, chịu sự khống chế của chúng. Quý vị vừa niệm Phật liền thoát ra ngoài, đây là điều chúng sợ hãi nhất, khiếp sợ nhất, nên nghĩ ra đủ mọi cách để phá hoại quý vị.</w:t>
      </w:r>
    </w:p>
    <w:p w14:paraId="215AEE02" w14:textId="77777777" w:rsidR="005F58FF" w:rsidRPr="005F58FF" w:rsidRDefault="005F5E10" w:rsidP="005F58FF">
      <w:pPr>
        <w:spacing w:after="160" w:line="288" w:lineRule="auto"/>
        <w:ind w:firstLine="540"/>
        <w:jc w:val="both"/>
        <w:rPr>
          <w:rFonts w:ascii="Times New Roman" w:eastAsia="Times New Roman" w:hAnsi="Times New Roman" w:cs="Times New Roman"/>
          <w:sz w:val="28"/>
          <w:szCs w:val="28"/>
        </w:rPr>
      </w:pPr>
      <w:r w:rsidRPr="005F58FF">
        <w:rPr>
          <w:rFonts w:ascii="Times New Roman" w:eastAsia="Times New Roman" w:hAnsi="Times New Roman" w:cs="Times New Roman"/>
          <w:sz w:val="28"/>
          <w:szCs w:val="28"/>
        </w:rPr>
        <w:t xml:space="preserve">Chúng ta chớ nên nghe theo, hãy tin tưởng lời Phật, Phật nói phương Tây thì chúng ta </w:t>
      </w:r>
      <w:r w:rsidR="00D802A8" w:rsidRPr="005F58FF">
        <w:rPr>
          <w:rFonts w:ascii="Times New Roman" w:hAnsi="Times New Roman" w:cs="Times New Roman"/>
          <w:sz w:val="28"/>
          <w:szCs w:val="28"/>
        </w:rPr>
        <w:t>liền hướng tâm về phương Tây</w:t>
      </w:r>
      <w:r w:rsidRPr="005F58FF">
        <w:rPr>
          <w:rFonts w:ascii="Times New Roman" w:eastAsia="Times New Roman" w:hAnsi="Times New Roman" w:cs="Times New Roman"/>
          <w:sz w:val="28"/>
          <w:szCs w:val="28"/>
        </w:rPr>
        <w:t xml:space="preserve">. Đây là để cầu cảm ứng, chứ không phải thực sự có một phương hướng cố định nào đó; chúng ta </w:t>
      </w:r>
      <w:r w:rsidR="00D802A8" w:rsidRPr="005F58FF">
        <w:rPr>
          <w:rFonts w:ascii="Times New Roman" w:eastAsia="Times New Roman" w:hAnsi="Times New Roman" w:cs="Times New Roman"/>
          <w:sz w:val="28"/>
          <w:szCs w:val="28"/>
        </w:rPr>
        <w:t xml:space="preserve">chính </w:t>
      </w:r>
      <w:r w:rsidRPr="005F58FF">
        <w:rPr>
          <w:rFonts w:ascii="Times New Roman" w:eastAsia="Times New Roman" w:hAnsi="Times New Roman" w:cs="Times New Roman"/>
          <w:sz w:val="28"/>
          <w:szCs w:val="28"/>
        </w:rPr>
        <w:t xml:space="preserve">từ ngay phương Tây chân thật này, từ nơi đây mà cầu cảm ứng, đạo lý là như vậy. Phương Tây rốt cuộc ở đâu? Chớ nên lo lắng! Một câu Phật hiệu </w:t>
      </w:r>
      <w:r w:rsidR="00572A8F" w:rsidRPr="005F58FF">
        <w:rPr>
          <w:rFonts w:ascii="Times New Roman" w:eastAsia="Times New Roman" w:hAnsi="Times New Roman" w:cs="Times New Roman"/>
          <w:sz w:val="28"/>
          <w:szCs w:val="28"/>
        </w:rPr>
        <w:t>“</w:t>
      </w:r>
      <w:r w:rsidRPr="005F58FF">
        <w:rPr>
          <w:rFonts w:ascii="Times New Roman" w:eastAsia="Times New Roman" w:hAnsi="Times New Roman" w:cs="Times New Roman"/>
          <w:sz w:val="28"/>
          <w:szCs w:val="28"/>
        </w:rPr>
        <w:t>A Di Đà Phật</w:t>
      </w:r>
      <w:r w:rsidR="00572A8F" w:rsidRPr="005F58FF">
        <w:rPr>
          <w:rFonts w:ascii="Times New Roman" w:eastAsia="Times New Roman" w:hAnsi="Times New Roman" w:cs="Times New Roman"/>
          <w:sz w:val="28"/>
          <w:szCs w:val="28"/>
        </w:rPr>
        <w:t>”</w:t>
      </w:r>
      <w:r w:rsidRPr="005F58FF">
        <w:rPr>
          <w:rFonts w:ascii="Times New Roman" w:eastAsia="Times New Roman" w:hAnsi="Times New Roman" w:cs="Times New Roman"/>
          <w:sz w:val="28"/>
          <w:szCs w:val="28"/>
        </w:rPr>
        <w:t xml:space="preserve"> này chính là làn sóng vô tuyến điện, liền có thể kết nối với thế giới Tây phương Cực Lạc. Câu Phật hiệu này là </w:t>
      </w:r>
      <w:r w:rsidR="00E059F4" w:rsidRPr="005F58FF">
        <w:rPr>
          <w:rFonts w:ascii="Times New Roman" w:eastAsia="Times New Roman" w:hAnsi="Times New Roman" w:cs="Times New Roman"/>
          <w:sz w:val="28"/>
          <w:szCs w:val="28"/>
        </w:rPr>
        <w:t>la bàn</w:t>
      </w:r>
      <w:r w:rsidRPr="005F58FF">
        <w:rPr>
          <w:rFonts w:ascii="Times New Roman" w:eastAsia="Times New Roman" w:hAnsi="Times New Roman" w:cs="Times New Roman"/>
          <w:sz w:val="28"/>
          <w:szCs w:val="28"/>
        </w:rPr>
        <w:t xml:space="preserve"> dẫn đường, chỉ cần nương theo câu Phật hiệu này thì quyết định không sai lầm; huống hồ đến lúc đó Phật còn đến tiếp dẫn chúng ta, bận tâm làm gì cơ chứ!</w:t>
      </w:r>
    </w:p>
    <w:p w14:paraId="10047906" w14:textId="15FA40D9" w:rsidR="00B370C3" w:rsidRPr="005F58FF" w:rsidRDefault="005F5E10" w:rsidP="005F58FF">
      <w:pPr>
        <w:spacing w:after="160" w:line="288" w:lineRule="auto"/>
        <w:ind w:firstLine="540"/>
        <w:jc w:val="both"/>
        <w:rPr>
          <w:rFonts w:ascii="Times New Roman" w:eastAsia="Times New Roman" w:hAnsi="Times New Roman" w:cs="Times New Roman"/>
          <w:sz w:val="28"/>
          <w:szCs w:val="28"/>
        </w:rPr>
      </w:pPr>
      <w:r w:rsidRPr="005F58FF">
        <w:rPr>
          <w:rFonts w:ascii="Times New Roman" w:eastAsia="Times New Roman" w:hAnsi="Times New Roman" w:cs="Times New Roman"/>
          <w:sz w:val="28"/>
          <w:szCs w:val="28"/>
        </w:rPr>
        <w:t xml:space="preserve">Cho nên phương hướng, con đường ở đâu? Đừng đi phân biệt, đừng </w:t>
      </w:r>
      <w:r w:rsidR="00E059F4" w:rsidRPr="005F58FF">
        <w:rPr>
          <w:rFonts w:ascii="Times New Roman" w:eastAsia="Times New Roman" w:hAnsi="Times New Roman" w:cs="Times New Roman"/>
          <w:sz w:val="28"/>
          <w:szCs w:val="28"/>
        </w:rPr>
        <w:t>bận lòng để ý</w:t>
      </w:r>
      <w:r w:rsidRPr="005F58FF">
        <w:rPr>
          <w:rFonts w:ascii="Times New Roman" w:eastAsia="Times New Roman" w:hAnsi="Times New Roman" w:cs="Times New Roman"/>
          <w:sz w:val="28"/>
          <w:szCs w:val="28"/>
        </w:rPr>
        <w:t xml:space="preserve"> </w:t>
      </w:r>
      <w:r w:rsidR="00E059F4" w:rsidRPr="005F58FF">
        <w:rPr>
          <w:rFonts w:ascii="Times New Roman" w:eastAsia="Times New Roman" w:hAnsi="Times New Roman" w:cs="Times New Roman"/>
          <w:sz w:val="28"/>
          <w:szCs w:val="28"/>
        </w:rPr>
        <w:t xml:space="preserve">rằng </w:t>
      </w:r>
      <w:r w:rsidRPr="005F58FF">
        <w:rPr>
          <w:rFonts w:ascii="Times New Roman" w:eastAsia="Times New Roman" w:hAnsi="Times New Roman" w:cs="Times New Roman"/>
          <w:sz w:val="28"/>
          <w:szCs w:val="28"/>
        </w:rPr>
        <w:t xml:space="preserve">thế giới phương Tây có rất nhiều hành tinh, rốt cuộc hành tinh nào là thế giới Cực Lạc, đừng khởi lên vọng tưởng này; khởi lên vọng tưởng </w:t>
      </w:r>
      <w:r w:rsidRPr="005F58FF">
        <w:rPr>
          <w:rFonts w:ascii="Times New Roman" w:eastAsia="Times New Roman" w:hAnsi="Times New Roman" w:cs="Times New Roman"/>
          <w:sz w:val="28"/>
          <w:szCs w:val="28"/>
        </w:rPr>
        <w:lastRenderedPageBreak/>
        <w:t xml:space="preserve">này là sai rồi. Vì sao vậy? Quý vị lại khởi lên vọng tưởng, phân biệt, chấp trước, vậy là sai rồi. Phật dạy quý vị phải lìa tất cả tướng, quý vị cứ làm đúng như vậy là được rồi. Cho nên, hai bên </w:t>
      </w:r>
      <w:r w:rsidR="00572A8F" w:rsidRPr="005F58FF">
        <w:rPr>
          <w:rFonts w:ascii="Times New Roman" w:eastAsia="Times New Roman" w:hAnsi="Times New Roman" w:cs="Times New Roman"/>
          <w:sz w:val="28"/>
          <w:szCs w:val="28"/>
        </w:rPr>
        <w:t>“</w:t>
      </w:r>
      <w:r w:rsidRPr="005F58FF">
        <w:rPr>
          <w:rFonts w:ascii="Times New Roman" w:eastAsia="Times New Roman" w:hAnsi="Times New Roman" w:cs="Times New Roman"/>
          <w:sz w:val="28"/>
          <w:szCs w:val="28"/>
        </w:rPr>
        <w:t>Không</w:t>
      </w:r>
      <w:r w:rsidR="00572A8F" w:rsidRPr="005F58FF">
        <w:rPr>
          <w:rFonts w:ascii="Times New Roman" w:eastAsia="Times New Roman" w:hAnsi="Times New Roman" w:cs="Times New Roman"/>
          <w:sz w:val="28"/>
          <w:szCs w:val="28"/>
        </w:rPr>
        <w:t>”</w:t>
      </w:r>
      <w:r w:rsidRPr="005F58FF">
        <w:rPr>
          <w:rFonts w:ascii="Times New Roman" w:eastAsia="Times New Roman" w:hAnsi="Times New Roman" w:cs="Times New Roman"/>
          <w:sz w:val="28"/>
          <w:szCs w:val="28"/>
        </w:rPr>
        <w:t xml:space="preserve"> và </w:t>
      </w:r>
      <w:r w:rsidR="00572A8F" w:rsidRPr="005F58FF">
        <w:rPr>
          <w:rFonts w:ascii="Times New Roman" w:eastAsia="Times New Roman" w:hAnsi="Times New Roman" w:cs="Times New Roman"/>
          <w:sz w:val="28"/>
          <w:szCs w:val="28"/>
        </w:rPr>
        <w:t>“</w:t>
      </w:r>
      <w:r w:rsidRPr="005F58FF">
        <w:rPr>
          <w:rFonts w:ascii="Times New Roman" w:eastAsia="Times New Roman" w:hAnsi="Times New Roman" w:cs="Times New Roman"/>
          <w:sz w:val="28"/>
          <w:szCs w:val="28"/>
        </w:rPr>
        <w:t>Có</w:t>
      </w:r>
      <w:r w:rsidR="00572A8F" w:rsidRPr="005F58FF">
        <w:rPr>
          <w:rFonts w:ascii="Times New Roman" w:eastAsia="Times New Roman" w:hAnsi="Times New Roman" w:cs="Times New Roman"/>
          <w:sz w:val="28"/>
          <w:szCs w:val="28"/>
        </w:rPr>
        <w:t>”</w:t>
      </w:r>
      <w:r w:rsidRPr="005F58FF">
        <w:rPr>
          <w:rFonts w:ascii="Times New Roman" w:eastAsia="Times New Roman" w:hAnsi="Times New Roman" w:cs="Times New Roman"/>
          <w:sz w:val="28"/>
          <w:szCs w:val="28"/>
        </w:rPr>
        <w:t xml:space="preserve"> đều không dính mắc.</w:t>
      </w:r>
    </w:p>
    <w:sectPr w:rsidR="00B370C3" w:rsidRPr="005F58FF" w:rsidSect="005F58F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D42D24" w14:textId="77777777" w:rsidR="005F58FF" w:rsidRDefault="005F58FF" w:rsidP="005F58FF">
      <w:pPr>
        <w:spacing w:after="0" w:line="240" w:lineRule="auto"/>
      </w:pPr>
      <w:r>
        <w:separator/>
      </w:r>
    </w:p>
  </w:endnote>
  <w:endnote w:type="continuationSeparator" w:id="0">
    <w:p w14:paraId="3B151EE1" w14:textId="77777777" w:rsidR="005F58FF" w:rsidRDefault="005F58FF" w:rsidP="005F58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50B30" w14:textId="77777777" w:rsidR="005F58FF" w:rsidRDefault="005F58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DF43A" w14:textId="00B7041D" w:rsidR="005F58FF" w:rsidRPr="005F58FF" w:rsidRDefault="005F58FF" w:rsidP="005F58FF">
    <w:pPr>
      <w:pStyle w:val="Footer"/>
      <w:tabs>
        <w:tab w:val="clear" w:pos="4513"/>
        <w:tab w:val="clear" w:pos="9026"/>
      </w:tabs>
      <w:jc w:val="center"/>
      <w:rPr>
        <w:rFonts w:ascii="Times New Roman" w:hAnsi="Times New Roman" w:cs="Times New Roman"/>
        <w:sz w:val="24"/>
      </w:rPr>
    </w:pPr>
    <w:r w:rsidRPr="005F58FF">
      <w:rPr>
        <w:rFonts w:ascii="Times New Roman" w:hAnsi="Times New Roman" w:cs="Times New Roman"/>
        <w:sz w:val="24"/>
      </w:rPr>
      <w:fldChar w:fldCharType="begin"/>
    </w:r>
    <w:r w:rsidRPr="005F58FF">
      <w:rPr>
        <w:rFonts w:ascii="Times New Roman" w:hAnsi="Times New Roman" w:cs="Times New Roman"/>
        <w:sz w:val="24"/>
      </w:rPr>
      <w:instrText xml:space="preserve"> PAGE  \* MERGEFORMAT </w:instrText>
    </w:r>
    <w:r w:rsidRPr="005F58FF">
      <w:rPr>
        <w:rFonts w:ascii="Times New Roman" w:hAnsi="Times New Roman" w:cs="Times New Roman"/>
        <w:sz w:val="24"/>
      </w:rPr>
      <w:fldChar w:fldCharType="separate"/>
    </w:r>
    <w:r w:rsidRPr="005F58FF">
      <w:rPr>
        <w:rFonts w:ascii="Times New Roman" w:hAnsi="Times New Roman" w:cs="Times New Roman"/>
        <w:noProof/>
        <w:sz w:val="24"/>
      </w:rPr>
      <w:t>1</w:t>
    </w:r>
    <w:r w:rsidRPr="005F58F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ED90C" w14:textId="77777777" w:rsidR="005F58FF" w:rsidRDefault="005F58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2658AA" w14:textId="77777777" w:rsidR="005F58FF" w:rsidRDefault="005F58FF" w:rsidP="005F58FF">
      <w:pPr>
        <w:spacing w:after="0" w:line="240" w:lineRule="auto"/>
      </w:pPr>
      <w:r>
        <w:separator/>
      </w:r>
    </w:p>
  </w:footnote>
  <w:footnote w:type="continuationSeparator" w:id="0">
    <w:p w14:paraId="7251B2F1" w14:textId="77777777" w:rsidR="005F58FF" w:rsidRDefault="005F58FF" w:rsidP="005F58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8FD3A" w14:textId="77777777" w:rsidR="005F58FF" w:rsidRDefault="005F58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CEAF3" w14:textId="77777777" w:rsidR="005F58FF" w:rsidRDefault="005F58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4BC34" w14:textId="77777777" w:rsidR="005F58FF" w:rsidRDefault="005F58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6BD"/>
    <w:rsid w:val="000352CE"/>
    <w:rsid w:val="00061B43"/>
    <w:rsid w:val="00183ED7"/>
    <w:rsid w:val="00184AA4"/>
    <w:rsid w:val="00572A8F"/>
    <w:rsid w:val="005E0FC5"/>
    <w:rsid w:val="005F58FF"/>
    <w:rsid w:val="005F5E10"/>
    <w:rsid w:val="0067717C"/>
    <w:rsid w:val="0079251A"/>
    <w:rsid w:val="00806B7D"/>
    <w:rsid w:val="008106BD"/>
    <w:rsid w:val="00B370C3"/>
    <w:rsid w:val="00D802A8"/>
    <w:rsid w:val="00E059F4"/>
    <w:rsid w:val="00E95BE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3238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F5E1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F58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58FF"/>
  </w:style>
  <w:style w:type="paragraph" w:styleId="Footer">
    <w:name w:val="footer"/>
    <w:basedOn w:val="Normal"/>
    <w:link w:val="FooterChar"/>
    <w:uiPriority w:val="99"/>
    <w:unhideWhenUsed/>
    <w:rsid w:val="005F58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58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627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360</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2026-05-06T03:19:00Z</dcterms:created>
  <dcterms:modified xsi:type="dcterms:W3CDTF">2026-10-23T03:22:00Z</dcterms:modified>
</cp:coreProperties>
</file>